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68D0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925" wp14:editId="60E9FD9C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DC2A0D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47F9D797" w14:textId="0EC41E07" w:rsidR="00AB7AD7" w:rsidRPr="00AB7AD7" w:rsidRDefault="0079759F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Attestation de mobilité hors</w:t>
      </w:r>
      <w:r w:rsidR="000B3F85">
        <w:rPr>
          <w:rFonts w:ascii="Brandon Grotesque Regular" w:hAnsi="Brandon Grotesque Regular"/>
          <w:b/>
          <w:color w:val="00326E"/>
          <w:sz w:val="28"/>
          <w:szCs w:val="28"/>
        </w:rPr>
        <w:t xml:space="preserve"> Erasmus</w:t>
      </w:r>
      <w:r>
        <w:rPr>
          <w:rFonts w:ascii="Brandon Grotesque Regular" w:hAnsi="Brandon Grotesque Regular"/>
          <w:b/>
          <w:color w:val="00326E"/>
          <w:sz w:val="28"/>
          <w:szCs w:val="28"/>
        </w:rPr>
        <w:t>+</w:t>
      </w:r>
    </w:p>
    <w:p w14:paraId="56D0A880" w14:textId="6ABF263B" w:rsidR="00AB7AD7" w:rsidRPr="0079759F" w:rsidRDefault="001A39CC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  <w:lang w:val="en-GB"/>
        </w:rPr>
      </w:pPr>
      <w:r w:rsidRPr="0079759F">
        <w:rPr>
          <w:rFonts w:ascii="Brandon Grotesque Regular" w:hAnsi="Brandon Grotesque Regular"/>
          <w:b/>
          <w:i/>
          <w:color w:val="00326E"/>
          <w:sz w:val="24"/>
          <w:szCs w:val="24"/>
          <w:lang w:val="en-GB"/>
        </w:rPr>
        <w:t>Certificate of stay</w:t>
      </w:r>
      <w:r w:rsidR="0079759F" w:rsidRPr="0079759F">
        <w:rPr>
          <w:rFonts w:ascii="Brandon Grotesque Regular" w:hAnsi="Brandon Grotesque Regular"/>
          <w:b/>
          <w:i/>
          <w:color w:val="00326E"/>
          <w:sz w:val="24"/>
          <w:szCs w:val="24"/>
          <w:lang w:val="en-GB"/>
        </w:rPr>
        <w:t xml:space="preserve"> (</w:t>
      </w:r>
      <w:proofErr w:type="spellStart"/>
      <w:proofErr w:type="gramStart"/>
      <w:r w:rsidR="0079759F" w:rsidRPr="0079759F">
        <w:rPr>
          <w:rFonts w:ascii="Brandon Grotesque Regular" w:hAnsi="Brandon Grotesque Regular"/>
          <w:b/>
          <w:i/>
          <w:color w:val="00326E"/>
          <w:sz w:val="24"/>
          <w:szCs w:val="24"/>
          <w:lang w:val="en-GB"/>
        </w:rPr>
        <w:t>non E</w:t>
      </w:r>
      <w:r w:rsidR="0079759F">
        <w:rPr>
          <w:rFonts w:ascii="Brandon Grotesque Regular" w:hAnsi="Brandon Grotesque Regular"/>
          <w:b/>
          <w:i/>
          <w:color w:val="00326E"/>
          <w:sz w:val="24"/>
          <w:szCs w:val="24"/>
          <w:lang w:val="en-GB"/>
        </w:rPr>
        <w:t>rasmus</w:t>
      </w:r>
      <w:proofErr w:type="spellEnd"/>
      <w:proofErr w:type="gramEnd"/>
      <w:r w:rsidR="0079759F">
        <w:rPr>
          <w:rFonts w:ascii="Brandon Grotesque Regular" w:hAnsi="Brandon Grotesque Regular"/>
          <w:b/>
          <w:i/>
          <w:color w:val="00326E"/>
          <w:sz w:val="24"/>
          <w:szCs w:val="24"/>
          <w:lang w:val="en-GB"/>
        </w:rPr>
        <w:t>+)</w:t>
      </w:r>
    </w:p>
    <w:p w14:paraId="1DDD1EE1" w14:textId="43A44A2F" w:rsidR="00AB7AD7" w:rsidRPr="0079759F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79759F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0A770F" w:rsidRPr="0079759F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A536CE" w:rsidRPr="0079759F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7D0D97" w:rsidRPr="0079759F">
        <w:rPr>
          <w:rFonts w:ascii="Brandon Grotesque Regular" w:hAnsi="Brandon Grotesque Regular"/>
          <w:color w:val="00326E"/>
          <w:sz w:val="24"/>
          <w:szCs w:val="24"/>
        </w:rPr>
        <w:t>3</w:t>
      </w:r>
      <w:r w:rsidR="000A770F" w:rsidRPr="0079759F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7D0D97" w:rsidRPr="0079759F">
        <w:rPr>
          <w:rFonts w:ascii="Brandon Grotesque Regular" w:hAnsi="Brandon Grotesque Regular"/>
          <w:color w:val="00326E"/>
          <w:sz w:val="24"/>
          <w:szCs w:val="24"/>
        </w:rPr>
        <w:t>4</w:t>
      </w:r>
      <w:r w:rsidRPr="0079759F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79759F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79759F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536CE" w:rsidRPr="0079759F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  <w:r w:rsidR="007D0D97" w:rsidRPr="0079759F">
        <w:rPr>
          <w:rFonts w:ascii="Brandon Grotesque Regular" w:hAnsi="Brandon Grotesque Regular"/>
          <w:i/>
          <w:color w:val="00326E"/>
          <w:sz w:val="24"/>
          <w:szCs w:val="24"/>
        </w:rPr>
        <w:t>3</w:t>
      </w:r>
      <w:r w:rsidRPr="0079759F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7D0D97" w:rsidRPr="0079759F">
        <w:rPr>
          <w:rFonts w:ascii="Brandon Grotesque Regular" w:hAnsi="Brandon Grotesque Regular"/>
          <w:i/>
          <w:color w:val="00326E"/>
          <w:sz w:val="24"/>
          <w:szCs w:val="24"/>
        </w:rPr>
        <w:t>4</w:t>
      </w:r>
    </w:p>
    <w:p w14:paraId="46F65230" w14:textId="77777777" w:rsidR="001D6D3A" w:rsidRPr="0079759F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</w:pPr>
    </w:p>
    <w:p w14:paraId="65499E06" w14:textId="77777777" w:rsidR="0096589E" w:rsidRDefault="0096589E" w:rsidP="004D5B4D">
      <w:pPr>
        <w:spacing w:after="0" w:line="240" w:lineRule="auto"/>
        <w:jc w:val="both"/>
        <w:rPr>
          <w:rFonts w:ascii="Brandon Grotesque Light" w:hAnsi="Brandon Grotesque Light"/>
          <w:color w:val="00326E"/>
          <w:sz w:val="20"/>
          <w:szCs w:val="20"/>
        </w:rPr>
      </w:pPr>
    </w:p>
    <w:p w14:paraId="4199BEF4" w14:textId="77777777" w:rsidR="0096589E" w:rsidRPr="004348C7" w:rsidRDefault="0096589E" w:rsidP="004D5B4D">
      <w:pPr>
        <w:spacing w:after="0" w:line="240" w:lineRule="auto"/>
        <w:jc w:val="both"/>
        <w:rPr>
          <w:rFonts w:ascii="Brandon Grotesque Light" w:hAnsi="Brandon Grotesque Light"/>
          <w:color w:val="00326E"/>
          <w:sz w:val="14"/>
          <w:szCs w:val="14"/>
        </w:rPr>
      </w:pPr>
    </w:p>
    <w:p w14:paraId="161D7134" w14:textId="54404B68" w:rsidR="00AB7AD7" w:rsidRPr="0079759F" w:rsidRDefault="00294173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bookmarkStart w:id="0" w:name="_Hlk140151804"/>
      <w:r w:rsidRPr="0079759F">
        <w:rPr>
          <w:rFonts w:ascii="Brandon Grotesque Regular" w:hAnsi="Brandon Grotesque Regular"/>
          <w:color w:val="00326E"/>
          <w:sz w:val="20"/>
          <w:szCs w:val="20"/>
        </w:rPr>
        <w:t>Prénom et n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om de </w:t>
      </w:r>
      <w:r w:rsidR="00AB7AD7" w:rsidRPr="0079759F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>(e) 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Full N</w:t>
      </w:r>
      <w:r w:rsidR="00AB7AD7" w:rsidRPr="0079759F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ame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bookmarkEnd w:id="0"/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642A6E10" w14:textId="77777777" w:rsidR="00AB7AD7" w:rsidRPr="0079759F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79759F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3D61B7ED" w14:textId="77777777" w:rsidR="0079759F" w:rsidRPr="001A39CC" w:rsidRDefault="0079759F" w:rsidP="0079759F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Établissement d’origine -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</w:t>
      </w:r>
      <w:r>
        <w:rPr>
          <w:rFonts w:ascii="Brandon Grotesque Regular" w:hAnsi="Brandon Grotesque Regular"/>
          <w:b/>
          <w:color w:val="00326E"/>
          <w:sz w:val="20"/>
          <w:szCs w:val="20"/>
        </w:rPr>
        <w:t xml:space="preserve"> </w:t>
      </w:r>
      <w:r w:rsidRPr="009B3220">
        <w:rPr>
          <w:rFonts w:ascii="Brandon Grotesque Regular" w:hAnsi="Brandon Grotesque Regular"/>
          <w:b/>
          <w:color w:val="00326E"/>
          <w:sz w:val="20"/>
          <w:szCs w:val="20"/>
        </w:rPr>
        <w:t>PARIS001)</w:t>
      </w:r>
    </w:p>
    <w:p w14:paraId="3C284413" w14:textId="326A5EE9" w:rsidR="00AB7AD7" w:rsidRPr="0079759F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79759F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9B7735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6FC85CB3" w14:textId="7842D7F5" w:rsidR="00B44858" w:rsidRPr="0079759F" w:rsidRDefault="00B44858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</w:p>
    <w:p w14:paraId="02728086" w14:textId="24F397DD" w:rsidR="00301D87" w:rsidRPr="0079759F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>Durée de la mobilité</w:t>
      </w:r>
      <w:r w:rsidR="008D20FD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d’études uniquement)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-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>only</w:t>
      </w:r>
      <w:proofErr w:type="spellEnd"/>
      <w:r w:rsidR="008D20FD" w:rsidRPr="0079759F">
        <w:rPr>
          <w:rFonts w:ascii="Brandon Grotesque Regular" w:hAnsi="Brandon Grotesque Regular"/>
          <w:i/>
          <w:color w:val="00326E"/>
          <w:sz w:val="20"/>
          <w:szCs w:val="20"/>
        </w:rPr>
        <w:t>)</w:t>
      </w:r>
      <w:r w:rsidR="0079759F">
        <w:rPr>
          <w:rFonts w:ascii="Brandon Grotesque Regular" w:hAnsi="Brandon Grotesque Regular"/>
          <w:i/>
          <w:color w:val="00326E"/>
          <w:sz w:val="20"/>
          <w:szCs w:val="20"/>
        </w:rPr>
        <w:t> :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7DB94993" w14:textId="67BF6011" w:rsidR="00301D87" w:rsidRDefault="009A0A9D" w:rsidP="00301D87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</w:rPr>
      </w:pPr>
      <w:r w:rsidRPr="0079759F">
        <w:rPr>
          <w:rStyle w:val="textedevantsaisiegras1"/>
          <w:rFonts w:ascii="Brandon Grotesque Regular" w:hAnsi="Brandon Grotesque Regular" w:cs="Arial"/>
          <w:sz w:val="20"/>
          <w:szCs w:val="20"/>
        </w:rPr>
        <w:sym w:font="Wingdings" w:char="F071"/>
      </w:r>
      <w:r w:rsidR="00301D87" w:rsidRPr="0079759F">
        <w:rPr>
          <w:rStyle w:val="textedevantsaisiegras1"/>
          <w:rFonts w:ascii="Brandon Grotesque Regular" w:hAnsi="Brandon Grotesque Regular" w:cs="Arial"/>
          <w:sz w:val="20"/>
          <w:szCs w:val="20"/>
        </w:rPr>
        <w:t xml:space="preserve"> </w:t>
      </w:r>
      <w:proofErr w:type="gramStart"/>
      <w:r w:rsidR="00301D87" w:rsidRPr="0079759F"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 w:rsidR="00301D87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 w:rsidR="00301D87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one </w:t>
      </w:r>
      <w:proofErr w:type="spellStart"/>
      <w:r w:rsidR="00301D87" w:rsidRPr="0079759F"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 w:rsidR="00301D87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301D87" w:rsidRPr="0079759F">
        <w:rPr>
          <w:rStyle w:val="textedevantsaisiegras1"/>
          <w:rFonts w:ascii="Brandon Grotesque Regular" w:hAnsi="Brandon Grotesque Regular" w:cs="Arial"/>
          <w:sz w:val="20"/>
          <w:szCs w:val="20"/>
        </w:rPr>
        <w:sym w:font="Wingdings" w:char="F071"/>
      </w:r>
      <w:r w:rsidR="00301D87" w:rsidRPr="0079759F">
        <w:rPr>
          <w:rStyle w:val="textedevantsaisiegras1"/>
          <w:rFonts w:ascii="Brandon Grotesque Regular" w:hAnsi="Brandon Grotesque Regular" w:cs="Arial"/>
          <w:sz w:val="20"/>
          <w:szCs w:val="20"/>
        </w:rPr>
        <w:t xml:space="preserve"> </w:t>
      </w:r>
      <w:r w:rsidR="00301D87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 w:rsidR="00301D87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 w:rsidR="00301D87" w:rsidRPr="0079759F"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 w:rsidR="00301D87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301D87" w:rsidRPr="0079759F"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7F5996FB" w14:textId="77777777" w:rsidR="004348C7" w:rsidRPr="0079759F" w:rsidRDefault="004348C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</w:p>
    <w:p w14:paraId="74992A06" w14:textId="77777777" w:rsidR="00AB7AD7" w:rsidRPr="0079759F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 w:rsidRPr="0079759F"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3C77" wp14:editId="38002678">
                <wp:simplePos x="0" y="0"/>
                <wp:positionH relativeFrom="column">
                  <wp:posOffset>-187952</wp:posOffset>
                </wp:positionH>
                <wp:positionV relativeFrom="paragraph">
                  <wp:posOffset>83224</wp:posOffset>
                </wp:positionV>
                <wp:extent cx="6300000" cy="2627453"/>
                <wp:effectExtent l="0" t="0" r="2476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627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CAC7" id="Rectangle 4" o:spid="_x0000_s1026" style="position:absolute;margin-left:-14.8pt;margin-top:6.55pt;width:496.05pt;height:20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4hhAIAAGkFAAAOAAAAZHJzL2Uyb0RvYy54bWysVEtv2zAMvg/YfxB0X+04j25BnSJo12FA&#10;sRZrh54VWUoMyKJGKXGyXz9KdpygK3YYloMimeRH8uPj6nrfGLZT6GuwJR9d5JwpK6Gq7brkP57v&#10;PnzkzAdhK2HAqpIflOfXi/fvrlo3VwVswFQKGYFYP29dyTchuHmWeblRjfAX4JQloQZsRKAnrrMK&#10;RUvojcmKPJ9lLWDlEKTynr7edkK+SPhaKxketPYqMFNyii2kE9O5ime2uBLzNQq3qWUfhviHKBpR&#10;W3I6QN2KINgW6z+gmloieNDhQkKTgda1VCkHymaUv8rmaSOcSrkQOd4NNPn/Byu/7Z7cIxINrfNz&#10;T9eYxV5jE/8pPrZPZB0GstQ+MEkfZ+M8/jiTJCtmxeVkOo50Zidzhz58UdCweCk5UjUSSWJ370On&#10;elSJ3izc1cakihjL2pKPR5fTZODB1FUURjWP69WNQbYTsab5uJh97v2eqVEUxlIwp6zSLRyMihjG&#10;flea1RXlUXQeYsOpAVZIqWwYdaKNqFTnbZoy7iJPLRotUsoJMCJrinLA7gHexu5gev1oqlK/Dsb5&#10;3wLrjAeL5BlsGIyb2gK+BWAoq95zp38kqaMmsrSC6vCIDKGbFu/kXU0FvBc+PAqk8aCi08iHBzq0&#10;ASoU9DfONoC/3voe9alrScpZS+NWcv9zK1BxZr5a6udPo8kkzmd6TKaXBT3wXLI6l9htcwNU/REt&#10;FyfTNeoHc7xqhOaFNsMyeiWRsJJ8l1wGPD5uQrcGaLdItVwmNZpJJ8K9fXIygkdWY4M+718Eur6L&#10;Aw3ANziOppi/auZON1paWG4D6Dp1+onXnm+a59Q4/e6JC+P8nbROG3LxGwAA//8DAFBLAwQUAAYA&#10;CAAAACEAT3ftsuIAAAAKAQAADwAAAGRycy9kb3ducmV2LnhtbEyPwU7DMBBE70j8g7VIXFDrNIAh&#10;IU6VIsGhByTaUombG5skwl5Hsdukf89yguNqnmbeFsvJWXYyQ+g8SljME2AGa687bCTsti+zR2Ah&#10;KtTKejQSzibAsry8KFSu/Yjv5rSJDaMSDLmS0MbY55yHujVOhbnvDVL25QenIp1Dw/WgRip3lqdJ&#10;IrhTHdJCq3rz3Jr6e3N0Elboznrch9f9zYd9+Hyr1tUqCCmvr6bqCVg0U/yD4Vef1KEkp4M/og7M&#10;SpilmSCUgtsFMAIykd4DO0i4S0UGvCz4/xfKHwAAAP//AwBQSwECLQAUAAYACAAAACEAtoM4kv4A&#10;AADhAQAAEwAAAAAAAAAAAAAAAAAAAAAAW0NvbnRlbnRfVHlwZXNdLnhtbFBLAQItABQABgAIAAAA&#10;IQA4/SH/1gAAAJQBAAALAAAAAAAAAAAAAAAAAC8BAABfcmVscy8ucmVsc1BLAQItABQABgAIAAAA&#10;IQACKJ4hhAIAAGkFAAAOAAAAAAAAAAAAAAAAAC4CAABkcnMvZTJvRG9jLnhtbFBLAQItABQABgAI&#10;AAAAIQBPd+2y4gAAAAoBAAAPAAAAAAAAAAAAAAAAAN4EAABkcnMvZG93bnJldi54bWxQSwUGAAAA&#10;AAQABADzAAAA7QUAAAAA&#10;" filled="f" strokecolor="#00326e" strokeweight=".25pt"/>
            </w:pict>
          </mc:Fallback>
        </mc:AlternateContent>
      </w:r>
    </w:p>
    <w:p w14:paraId="32EE10B5" w14:textId="77777777" w:rsidR="00AB7AD7" w:rsidRPr="0079759F" w:rsidRDefault="00AB7AD7" w:rsidP="004D5B4D">
      <w:pPr>
        <w:spacing w:after="0" w:line="240" w:lineRule="auto"/>
        <w:jc w:val="center"/>
        <w:rPr>
          <w:rFonts w:ascii="Brandon Grotesque Bold" w:hAnsi="Brandon Grotesque Bold"/>
          <w:bCs/>
          <w:color w:val="00326E"/>
          <w:u w:val="single"/>
        </w:rPr>
      </w:pPr>
      <w:r w:rsidRPr="0079759F">
        <w:rPr>
          <w:rFonts w:ascii="Brandon Grotesque Bold" w:hAnsi="Brandon Grotesque Bold"/>
          <w:bCs/>
          <w:color w:val="00326E"/>
          <w:u w:val="single"/>
        </w:rPr>
        <w:t>Arrivée</w:t>
      </w:r>
      <w:r w:rsidR="00F030E2" w:rsidRPr="0079759F">
        <w:rPr>
          <w:rFonts w:ascii="Brandon Grotesque Bold" w:hAnsi="Brandon Grotesque Bold"/>
          <w:bCs/>
          <w:color w:val="00326E"/>
          <w:u w:val="single"/>
        </w:rPr>
        <w:t xml:space="preserve"> -</w:t>
      </w:r>
      <w:r w:rsidRPr="0079759F">
        <w:rPr>
          <w:rFonts w:ascii="Brandon Grotesque Bold" w:hAnsi="Brandon Grotesque Bold"/>
          <w:bCs/>
          <w:color w:val="00326E"/>
          <w:u w:val="single"/>
        </w:rPr>
        <w:t xml:space="preserve"> </w:t>
      </w:r>
      <w:proofErr w:type="spellStart"/>
      <w:r w:rsidRPr="0079759F">
        <w:rPr>
          <w:rFonts w:ascii="Brandon Grotesque Bold" w:hAnsi="Brandon Grotesque Bold"/>
          <w:bCs/>
          <w:i/>
          <w:color w:val="00326E"/>
          <w:u w:val="single"/>
        </w:rPr>
        <w:t>Arrival</w:t>
      </w:r>
      <w:proofErr w:type="spellEnd"/>
    </w:p>
    <w:p w14:paraId="7203B236" w14:textId="77777777" w:rsidR="00AB7AD7" w:rsidRPr="0079759F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99D1D8D" w14:textId="77777777" w:rsidR="007A1ACA" w:rsidRPr="0079759F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mobilité dans notre établissement </w:t>
      </w:r>
    </w:p>
    <w:p w14:paraId="12D8C63E" w14:textId="73B5A817" w:rsidR="00AB7AD7" w:rsidRPr="0079759F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le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……</w:t>
      </w:r>
      <w:r w:rsidR="00E9574F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…/…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</w:t>
      </w:r>
      <w:r w:rsidR="000010C8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202</w:t>
      </w:r>
      <w:r w:rsidR="009B7735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3</w:t>
      </w:r>
      <w:r w:rsidR="00AB7AD7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</w:t>
      </w:r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[jour/</w:t>
      </w:r>
      <w:proofErr w:type="spellStart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1767EF0E" w14:textId="77777777" w:rsidR="007A1ACA" w:rsidRPr="0079759F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in our </w:t>
      </w:r>
      <w:proofErr w:type="gramStart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proofErr w:type="gramEnd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2139FF7C" w14:textId="2C6EF734" w:rsidR="00AB7AD7" w:rsidRPr="0079759F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="00AB7AD7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………/………/</w:t>
      </w:r>
      <w:r w:rsidR="000010C8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202</w:t>
      </w:r>
      <w:r w:rsidR="009B7735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3</w:t>
      </w:r>
      <w:r w:rsidR="008B7041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 </w:t>
      </w:r>
      <w:r w:rsidR="001A39CC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90AEC0C" w14:textId="77777777" w:rsidR="00AB7AD7" w:rsidRPr="0079759F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30E6472" w14:textId="77777777" w:rsidR="001B5061" w:rsidRPr="0079759F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1A304C52" w14:textId="77777777" w:rsidR="004D5B4D" w:rsidRPr="0079759F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49ECB6A3" w14:textId="77777777" w:rsid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 </w:t>
      </w: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0A0CC049" w14:textId="77777777" w:rsidR="004348C7" w:rsidRPr="0079759F" w:rsidRDefault="004348C7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92764AF" w14:textId="77777777" w:rsidR="00B44858" w:rsidRPr="0079759F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74E3C68" w14:textId="1780E72C" w:rsidR="00A536CE" w:rsidRPr="0079759F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735CA111" w14:textId="47314D77" w:rsidR="000102B5" w:rsidRPr="0079759F" w:rsidRDefault="004348C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7E352" wp14:editId="155C2E04">
                <wp:simplePos x="0" y="0"/>
                <wp:positionH relativeFrom="column">
                  <wp:posOffset>-187952</wp:posOffset>
                </wp:positionH>
                <wp:positionV relativeFrom="paragraph">
                  <wp:posOffset>60711</wp:posOffset>
                </wp:positionV>
                <wp:extent cx="6299835" cy="2708476"/>
                <wp:effectExtent l="0" t="0" r="247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7084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02AE" id="Rectangle 5" o:spid="_x0000_s1026" style="position:absolute;margin-left:-14.8pt;margin-top:4.8pt;width:496.05pt;height:2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xTiQIAAGkFAAAOAAAAZHJzL2Uyb0RvYy54bWysVEtv2zAMvg/YfxB0X+04rzaIUwTtOgwo&#10;2qLt0LMiS7EBWdQkJU7260fJjwRdscOwHBTKJD+Sn0gurw+1InthXQU6p6OLlBKhORSV3ub0x+vd&#10;l0tKnGe6YAq0yOlROHq9+vxp2ZiFyKAEVQhLEES7RWNyWnpvFknieClq5i7ACI1KCbZmHq92mxSW&#10;NYheqyRL01nSgC2MBS6cw6+3rZKuIr6UgvtHKZ3wROUUc/PxtPHchDNZLdlia5kpK96lwf4hi5pV&#10;GoMOULfMM7Kz1R9QdcUtOJD+gkOdgJQVF7EGrGaUvqvmpWRGxFqQHGcGmtz/g+UP+xfzZJGGxriF&#10;QzFUcZC2Dv+YHzlEso4DWeLgCcePs+zq6nI8pYSjLpunl5P5LNCZnNyNdf6bgJoEIacWXyOSxPb3&#10;zremvUmIpuGuUiq+iNKkyel4NJ9GBweqKoIymDm73dwoS/YsvGk6zmZfu7hnZpiF0pjMqaoo+aMS&#10;AUPpZyFJVWAdWRshNJwYYBnnQvtRqypZIdpo0xR/fbDeI5YcAQOyxCwH7A6gt2xBeuyWgM4+uIrY&#10;r4Nz+rfEWufBI0YG7QfnutJgPwJQWFUXubXvSWqpCSxtoDg+WWKhnRZn+F2FD3jPnH9iFscDBwlH&#10;3j/iIRXgQ0EnUVKC/fXR92CPXYtaShoct5y6nztmBSXqu8Z+vhpNJmE+42UynWd4seeazblG7+ob&#10;wNcf4XIxPIrB3qtelBbqN9wM6xAVVUxzjJ1T7m1/ufHtGsDdwsV6Hc1wJg3z9/rF8AAeWA0N+np4&#10;Y9Z0XexxAB6gH022eNfMrW3w1LDeeZBV7PQTrx3fOM+xcbrdExbG+T1anTbk6jcAAAD//wMAUEsD&#10;BBQABgAIAAAAIQChD7jE4QAAAAkBAAAPAAAAZHJzL2Rvd25yZXYueG1sTI/BTsMwEETvSPyDtUhc&#10;UOs0QKAhmypFggMHJApU4ubGSxJhr6PYbdK/xz3BabSa0czbYjVZIw40+M4xwmKegCCune64Qfh4&#10;f5rdg/BBsVbGMSEcycOqPD8rVK7dyG902IRGxBL2uUJoQ+hzKX3dklV+7nri6H27waoQz6GRelBj&#10;LLdGpkmSSas6jgut6umxpfpns7cIa7ZHPW798/bq09x9vVYv1dpniJcXU/UAItAU/sJwwo/oUEam&#10;nduz9sIgzNJlFqMIJ4n+MktvQewQbq6zBciykP8/KH8BAAD//wMAUEsBAi0AFAAGAAgAAAAhALaD&#10;OJL+AAAA4QEAABMAAAAAAAAAAAAAAAAAAAAAAFtDb250ZW50X1R5cGVzXS54bWxQSwECLQAUAAYA&#10;CAAAACEAOP0h/9YAAACUAQAACwAAAAAAAAAAAAAAAAAvAQAAX3JlbHMvLnJlbHNQSwECLQAUAAYA&#10;CAAAACEAJ4d8U4kCAABpBQAADgAAAAAAAAAAAAAAAAAuAgAAZHJzL2Uyb0RvYy54bWxQSwECLQAU&#10;AAYACAAAACEAoQ+4xOEAAAAJAQAADwAAAAAAAAAAAAAAAADjBAAAZHJzL2Rvd25yZXYueG1sUEsF&#10;BgAAAAAEAAQA8wAAAPEFAAAAAA==&#10;" filled="f" strokecolor="#00326e" strokeweight=".25pt"/>
            </w:pict>
          </mc:Fallback>
        </mc:AlternateContent>
      </w:r>
    </w:p>
    <w:p w14:paraId="7CF193DB" w14:textId="17E7C50F" w:rsidR="00F030E2" w:rsidRPr="0079759F" w:rsidRDefault="00F030E2" w:rsidP="004D5B4D">
      <w:pPr>
        <w:spacing w:after="0" w:line="240" w:lineRule="auto"/>
        <w:jc w:val="center"/>
        <w:rPr>
          <w:rFonts w:ascii="Brandon Grotesque Bold" w:hAnsi="Brandon Grotesque Bold"/>
          <w:bCs/>
          <w:color w:val="00326E"/>
          <w:u w:val="single"/>
        </w:rPr>
      </w:pPr>
      <w:r w:rsidRPr="0079759F">
        <w:rPr>
          <w:rFonts w:ascii="Brandon Grotesque Bold" w:hAnsi="Brandon Grotesque Bold"/>
          <w:bCs/>
          <w:color w:val="00326E"/>
          <w:u w:val="single"/>
        </w:rPr>
        <w:t xml:space="preserve">Départ </w:t>
      </w:r>
      <w:r w:rsidR="001A39CC" w:rsidRPr="0079759F">
        <w:rPr>
          <w:rFonts w:ascii="Brandon Grotesque Bold" w:hAnsi="Brandon Grotesque Bold"/>
          <w:bCs/>
          <w:color w:val="00326E"/>
          <w:u w:val="single"/>
        </w:rPr>
        <w:t xml:space="preserve">- </w:t>
      </w:r>
      <w:proofErr w:type="spellStart"/>
      <w:r w:rsidRPr="0079759F">
        <w:rPr>
          <w:rFonts w:ascii="Brandon Grotesque Bold" w:hAnsi="Brandon Grotesque Bold"/>
          <w:bCs/>
          <w:i/>
          <w:color w:val="00326E"/>
          <w:u w:val="single"/>
        </w:rPr>
        <w:t>Departure</w:t>
      </w:r>
      <w:proofErr w:type="spellEnd"/>
    </w:p>
    <w:p w14:paraId="5AC23C48" w14:textId="77777777" w:rsidR="00F030E2" w:rsidRPr="0079759F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34887DC" w14:textId="77777777" w:rsidR="007A1ACA" w:rsidRPr="0079759F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</w:t>
      </w:r>
    </w:p>
    <w:p w14:paraId="688F7C95" w14:textId="0E56CECF" w:rsidR="00F030E2" w:rsidRPr="0079759F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le ……</w:t>
      </w:r>
      <w:r w:rsidR="00E9574F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r w:rsidR="00E9574F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[jour/</w:t>
      </w:r>
      <w:proofErr w:type="spellStart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456B825B" w14:textId="77777777" w:rsidR="007A1ACA" w:rsidRPr="0079759F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in our </w:t>
      </w:r>
      <w:proofErr w:type="gramStart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proofErr w:type="gramEnd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63AB4594" w14:textId="4C431AE4" w:rsidR="00F030E2" w:rsidRPr="0079759F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on </w:t>
      </w:r>
      <w:r w:rsidR="008B7041"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3C993CB8" w14:textId="77777777" w:rsidR="00F030E2" w:rsidRPr="0079759F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5DBB45A5" w14:textId="77777777" w:rsidR="004D5B4D" w:rsidRPr="0079759F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79759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79759F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46BACDF" w14:textId="77777777" w:rsidR="004D5B4D" w:rsidRPr="0079759F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1D3D05C" w14:textId="77777777" w:rsid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036D576C" w14:textId="77777777" w:rsidR="004348C7" w:rsidRPr="0079759F" w:rsidRDefault="004348C7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5ED4240" w14:textId="24ECE636" w:rsidR="00AB7AD7" w:rsidRPr="0079759F" w:rsidRDefault="001A39CC" w:rsidP="00F95816">
      <w:pPr>
        <w:spacing w:after="0" w:line="240" w:lineRule="auto"/>
        <w:jc w:val="both"/>
        <w:rPr>
          <w:rFonts w:ascii="Brandon Grotesque Regular" w:hAnsi="Brandon Grotesque Regular"/>
          <w:iCs/>
          <w:color w:val="00326E"/>
          <w:sz w:val="20"/>
          <w:szCs w:val="20"/>
        </w:rPr>
      </w:pPr>
      <w:r w:rsidRPr="0079759F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738400C6" w14:textId="72787D70" w:rsidR="00F169F8" w:rsidRPr="004348C7" w:rsidRDefault="004348C7" w:rsidP="00DD59F8">
      <w:pPr>
        <w:tabs>
          <w:tab w:val="left" w:pos="8150"/>
        </w:tabs>
        <w:rPr>
          <w:rFonts w:ascii="Brandon Grotesque Regular" w:hAnsi="Brandon Grotesque Regular"/>
          <w:sz w:val="12"/>
          <w:szCs w:val="12"/>
        </w:rPr>
      </w:pPr>
      <w:r>
        <w:rPr>
          <w:rFonts w:ascii="Brandon Grotesque Regular" w:hAnsi="Brandon Grotesque Regular"/>
          <w:sz w:val="20"/>
          <w:szCs w:val="20"/>
        </w:rPr>
        <w:br/>
      </w:r>
    </w:p>
    <w:p w14:paraId="2F485DD1" w14:textId="7FE5BF8E" w:rsidR="00DD59F8" w:rsidRPr="004348C7" w:rsidRDefault="00F169F8" w:rsidP="00DD59F8">
      <w:pPr>
        <w:tabs>
          <w:tab w:val="left" w:pos="8150"/>
        </w:tabs>
        <w:rPr>
          <w:rFonts w:ascii="Brandon Grotesque Light" w:hAnsi="Brandon Grotesque Light"/>
          <w:i/>
          <w:color w:val="00326E"/>
          <w:sz w:val="20"/>
          <w:szCs w:val="20"/>
        </w:rPr>
      </w:pPr>
      <w:r w:rsidRPr="004348C7">
        <w:rPr>
          <w:rFonts w:ascii="Brandon Grotesque Regular" w:hAnsi="Brandon Grotesque Regular"/>
          <w:i/>
          <w:color w:val="00326E"/>
          <w:sz w:val="20"/>
          <w:szCs w:val="20"/>
        </w:rPr>
        <w:t>Un</w:t>
      </w:r>
      <w:r w:rsidR="004348C7" w:rsidRPr="004348C7">
        <w:rPr>
          <w:rFonts w:ascii="Brandon Grotesque Regular" w:hAnsi="Brandon Grotesque Regular"/>
          <w:i/>
          <w:color w:val="00326E"/>
          <w:sz w:val="20"/>
          <w:szCs w:val="20"/>
        </w:rPr>
        <w:t>e</w:t>
      </w:r>
      <w:r w:rsidRPr="004348C7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fois signé</w:t>
      </w:r>
      <w:r w:rsidR="004348C7" w:rsidRPr="004348C7">
        <w:rPr>
          <w:rFonts w:ascii="Brandon Grotesque Regular" w:hAnsi="Brandon Grotesque Regular"/>
          <w:i/>
          <w:color w:val="00326E"/>
          <w:sz w:val="20"/>
          <w:szCs w:val="20"/>
        </w:rPr>
        <w:t>e</w:t>
      </w:r>
      <w:r w:rsidRPr="004348C7">
        <w:rPr>
          <w:rFonts w:ascii="Brandon Grotesque Regular" w:hAnsi="Brandon Grotesque Regular"/>
          <w:i/>
          <w:color w:val="00326E"/>
          <w:sz w:val="20"/>
          <w:szCs w:val="20"/>
        </w:rPr>
        <w:t xml:space="preserve"> l’attestation doit être téléchargé</w:t>
      </w:r>
      <w:r w:rsidR="004348C7" w:rsidRPr="004348C7">
        <w:rPr>
          <w:rFonts w:ascii="Brandon Grotesque Regular" w:hAnsi="Brandon Grotesque Regular"/>
          <w:i/>
          <w:color w:val="00326E"/>
          <w:sz w:val="20"/>
          <w:szCs w:val="20"/>
        </w:rPr>
        <w:t>e</w:t>
      </w:r>
      <w:r w:rsidRPr="004348C7">
        <w:rPr>
          <w:rFonts w:ascii="Brandon Grotesque Regular" w:hAnsi="Brandon Grotesque Regular"/>
          <w:i/>
          <w:color w:val="00326E"/>
          <w:sz w:val="20"/>
          <w:szCs w:val="20"/>
        </w:rPr>
        <w:t xml:space="preserve"> sur l’ENT via le </w:t>
      </w:r>
      <w:hyperlink r:id="rId9" w:history="1">
        <w:r w:rsidRPr="004348C7">
          <w:rPr>
            <w:rStyle w:val="Lienhypertexte"/>
            <w:rFonts w:ascii="Brandon Grotesque Regular" w:hAnsi="Brandon Grotesque Regular"/>
            <w:i/>
            <w:color w:val="00326E"/>
            <w:sz w:val="20"/>
            <w:szCs w:val="20"/>
          </w:rPr>
          <w:t>formulaire de s</w:t>
        </w:r>
        <w:r w:rsidRPr="004348C7">
          <w:rPr>
            <w:rStyle w:val="Lienhypertexte"/>
            <w:rFonts w:ascii="Brandon Grotesque Regular" w:hAnsi="Brandon Grotesque Regular"/>
            <w:i/>
            <w:color w:val="00326E"/>
            <w:sz w:val="20"/>
            <w:szCs w:val="20"/>
          </w:rPr>
          <w:t>u</w:t>
        </w:r>
        <w:r w:rsidRPr="004348C7">
          <w:rPr>
            <w:rStyle w:val="Lienhypertexte"/>
            <w:rFonts w:ascii="Brandon Grotesque Regular" w:hAnsi="Brandon Grotesque Regular"/>
            <w:i/>
            <w:color w:val="00326E"/>
            <w:sz w:val="20"/>
            <w:szCs w:val="20"/>
          </w:rPr>
          <w:t>ivi</w:t>
        </w:r>
      </w:hyperlink>
      <w:r w:rsidR="004348C7" w:rsidRPr="004348C7">
        <w:rPr>
          <w:rFonts w:ascii="Brandon Grotesque Regular" w:hAnsi="Brandon Grotesque Regular"/>
          <w:i/>
          <w:color w:val="00326E"/>
          <w:sz w:val="20"/>
          <w:szCs w:val="20"/>
        </w:rPr>
        <w:t>.</w:t>
      </w:r>
    </w:p>
    <w:sectPr w:rsidR="00DD59F8" w:rsidRPr="004348C7" w:rsidSect="004348C7">
      <w:headerReference w:type="default" r:id="rId10"/>
      <w:footerReference w:type="default" r:id="rId11"/>
      <w:pgSz w:w="11906" w:h="16838"/>
      <w:pgMar w:top="1417" w:right="1417" w:bottom="1135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27D2" w14:textId="77777777" w:rsidR="00211B0C" w:rsidRDefault="00211B0C" w:rsidP="000D4074">
      <w:pPr>
        <w:spacing w:after="0" w:line="240" w:lineRule="auto"/>
      </w:pPr>
      <w:r>
        <w:separator/>
      </w:r>
    </w:p>
  </w:endnote>
  <w:endnote w:type="continuationSeparator" w:id="0">
    <w:p w14:paraId="64E12BA0" w14:textId="77777777" w:rsidR="00211B0C" w:rsidRDefault="00211B0C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056FB34" w14:textId="0F317F39" w:rsidR="004D5B4D" w:rsidRPr="00027C09" w:rsidRDefault="004D5B4D" w:rsidP="007A1ACA">
        <w:pPr>
          <w:rPr>
            <w:rFonts w:ascii="Arial Narrow" w:hAnsi="Arial Narrow"/>
            <w:sz w:val="16"/>
            <w:szCs w:val="16"/>
          </w:rPr>
        </w:pPr>
      </w:p>
      <w:p w14:paraId="43EFC711" w14:textId="2ABC0EDE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Université Paris 1 Panthéon-Sorbonne | Direction des Relations </w:t>
        </w:r>
        <w:r w:rsidR="0079759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i</w:t>
        </w: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</w:t>
        </w:r>
        <w:r w:rsidR="0079759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-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</w:t>
        </w:r>
        <w:r w:rsidR="000B3F85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hors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Erasmus+</w:t>
        </w:r>
      </w:p>
    </w:sdtContent>
  </w:sdt>
  <w:p w14:paraId="60B4B476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1E0A" w14:textId="77777777" w:rsidR="00211B0C" w:rsidRDefault="00211B0C" w:rsidP="000D4074">
      <w:pPr>
        <w:spacing w:after="0" w:line="240" w:lineRule="auto"/>
      </w:pPr>
      <w:r>
        <w:separator/>
      </w:r>
    </w:p>
  </w:footnote>
  <w:footnote w:type="continuationSeparator" w:id="0">
    <w:p w14:paraId="16A366AB" w14:textId="77777777" w:rsidR="00211B0C" w:rsidRDefault="00211B0C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48B9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023A02" wp14:editId="7A7821EF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1042092181" name="Image 1042092181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42815">
    <w:abstractNumId w:val="3"/>
  </w:num>
  <w:num w:numId="2" w16cid:durableId="1729954833">
    <w:abstractNumId w:val="1"/>
  </w:num>
  <w:num w:numId="3" w16cid:durableId="2011564064">
    <w:abstractNumId w:val="2"/>
  </w:num>
  <w:num w:numId="4" w16cid:durableId="160032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010C8"/>
    <w:rsid w:val="000102B5"/>
    <w:rsid w:val="00010AE4"/>
    <w:rsid w:val="0001260A"/>
    <w:rsid w:val="00017F12"/>
    <w:rsid w:val="00051315"/>
    <w:rsid w:val="000656BA"/>
    <w:rsid w:val="000A770F"/>
    <w:rsid w:val="000B3F85"/>
    <w:rsid w:val="000B7081"/>
    <w:rsid w:val="000D4074"/>
    <w:rsid w:val="0011085D"/>
    <w:rsid w:val="00144E8E"/>
    <w:rsid w:val="00191927"/>
    <w:rsid w:val="001A39CC"/>
    <w:rsid w:val="001B0FC7"/>
    <w:rsid w:val="001B5061"/>
    <w:rsid w:val="001D6D3A"/>
    <w:rsid w:val="001E50AB"/>
    <w:rsid w:val="00206E84"/>
    <w:rsid w:val="00211B0C"/>
    <w:rsid w:val="00233593"/>
    <w:rsid w:val="00274EDD"/>
    <w:rsid w:val="00284556"/>
    <w:rsid w:val="00286222"/>
    <w:rsid w:val="00294173"/>
    <w:rsid w:val="002D0E86"/>
    <w:rsid w:val="002D3310"/>
    <w:rsid w:val="00301D87"/>
    <w:rsid w:val="00385D9E"/>
    <w:rsid w:val="0039300C"/>
    <w:rsid w:val="003B2DE9"/>
    <w:rsid w:val="003D5A87"/>
    <w:rsid w:val="003F1977"/>
    <w:rsid w:val="0043209E"/>
    <w:rsid w:val="004338A5"/>
    <w:rsid w:val="004348C7"/>
    <w:rsid w:val="004D5B4D"/>
    <w:rsid w:val="004E0957"/>
    <w:rsid w:val="00574C8D"/>
    <w:rsid w:val="005C595B"/>
    <w:rsid w:val="00656D17"/>
    <w:rsid w:val="006626EE"/>
    <w:rsid w:val="006A5200"/>
    <w:rsid w:val="006C0821"/>
    <w:rsid w:val="006C6256"/>
    <w:rsid w:val="006E0E7D"/>
    <w:rsid w:val="00775BE7"/>
    <w:rsid w:val="0079759F"/>
    <w:rsid w:val="007A1ACA"/>
    <w:rsid w:val="007D0D97"/>
    <w:rsid w:val="00803B20"/>
    <w:rsid w:val="008101BA"/>
    <w:rsid w:val="008B2984"/>
    <w:rsid w:val="008B7041"/>
    <w:rsid w:val="008D1590"/>
    <w:rsid w:val="008D20FD"/>
    <w:rsid w:val="008F6E25"/>
    <w:rsid w:val="00903EE7"/>
    <w:rsid w:val="00916415"/>
    <w:rsid w:val="0094021F"/>
    <w:rsid w:val="0096589E"/>
    <w:rsid w:val="009954DF"/>
    <w:rsid w:val="0099686A"/>
    <w:rsid w:val="009A0A9D"/>
    <w:rsid w:val="009B3220"/>
    <w:rsid w:val="009B7735"/>
    <w:rsid w:val="00A07AB0"/>
    <w:rsid w:val="00A07CB7"/>
    <w:rsid w:val="00A13766"/>
    <w:rsid w:val="00A209DC"/>
    <w:rsid w:val="00A536CE"/>
    <w:rsid w:val="00A6195D"/>
    <w:rsid w:val="00A77B22"/>
    <w:rsid w:val="00A9279A"/>
    <w:rsid w:val="00AB7AD7"/>
    <w:rsid w:val="00AE1961"/>
    <w:rsid w:val="00B0656C"/>
    <w:rsid w:val="00B3280B"/>
    <w:rsid w:val="00B35D93"/>
    <w:rsid w:val="00B374C1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DD59F8"/>
    <w:rsid w:val="00E045ED"/>
    <w:rsid w:val="00E2142A"/>
    <w:rsid w:val="00E7334F"/>
    <w:rsid w:val="00E91EDE"/>
    <w:rsid w:val="00E9574F"/>
    <w:rsid w:val="00F030E2"/>
    <w:rsid w:val="00F16813"/>
    <w:rsid w:val="00F169F8"/>
    <w:rsid w:val="00F53811"/>
    <w:rsid w:val="00F57642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A283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69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69F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utgoing.univ-paris1.fr/form/58a5e30aef189d1138000000/f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53C04-BF84-4E69-B5AE-AF3F4515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3</cp:revision>
  <cp:lastPrinted>2020-04-20T18:06:00Z</cp:lastPrinted>
  <dcterms:created xsi:type="dcterms:W3CDTF">2023-07-13T13:08:00Z</dcterms:created>
  <dcterms:modified xsi:type="dcterms:W3CDTF">2023-07-19T08:41:00Z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2023-02-03T17:17:15Z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928a9103-c214-4ad8-bb6c-de7e03b785cf</vt:lpwstr>
  </property>
  <property fmtid="{D5CDD505-2E9C-101B-9397-08002B2CF9AE}" pid="8" name="MSIP_Label_d5c20be7-c3a5-46e3-9158-fa8a02ce2395_ContentBits">
    <vt:lpwstr>0</vt:lpwstr>
  </property>
</Properties>
</file>